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92" w:rsidRPr="00D85EAC" w:rsidRDefault="00242D48" w:rsidP="00F76092">
      <w:pPr>
        <w:pStyle w:val="1"/>
      </w:pPr>
      <w:r>
        <w:t>Заявление</w:t>
      </w:r>
      <w:r w:rsidR="00F76092" w:rsidRPr="00D85EAC">
        <w:t xml:space="preserve"> на участие в</w:t>
      </w:r>
      <w:r w:rsidR="00F76092">
        <w:t xml:space="preserve"> государственной итоговой аттестации по образовательным программам </w:t>
      </w:r>
      <w:r>
        <w:t>основного</w:t>
      </w:r>
      <w:r w:rsidR="00F76092">
        <w:t xml:space="preserve"> общего образования в форме 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76092" w:rsidRPr="00D85EAC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76092" w:rsidRPr="00D85EAC" w:rsidRDefault="00F76092" w:rsidP="00F76092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92" w:rsidRPr="00D85EAC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76092" w:rsidRPr="00D85EAC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76092" w:rsidRPr="00D85EAC" w:rsidRDefault="00F76092" w:rsidP="00242D48">
      <w:pPr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D85EA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за</w:t>
      </w:r>
      <w:r>
        <w:rPr>
          <w:rFonts w:ascii="Times New Roman" w:hAnsi="Times New Roman" w:cs="Times New Roman"/>
          <w:sz w:val="26"/>
          <w:szCs w:val="26"/>
        </w:rPr>
        <w:t xml:space="preserve">регистрировать меня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участия </w:t>
      </w:r>
      <w:r w:rsidRPr="00D85EA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</w:t>
      </w:r>
      <w:r w:rsidR="00242D48">
        <w:rPr>
          <w:rFonts w:ascii="Times New Roman" w:hAnsi="Times New Roman" w:cs="Times New Roman"/>
          <w:sz w:val="26"/>
          <w:szCs w:val="26"/>
        </w:rPr>
        <w:t>основного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 в форме государственного выпускного экзамена </w:t>
      </w:r>
      <w:r w:rsidRPr="00D85EAC">
        <w:rPr>
          <w:rFonts w:ascii="Times New Roman" w:hAnsi="Times New Roman" w:cs="Times New Roman"/>
          <w:sz w:val="26"/>
          <w:szCs w:val="26"/>
        </w:rPr>
        <w:t>по следующим учебным предметам</w:t>
      </w:r>
      <w:proofErr w:type="gramEnd"/>
      <w:r w:rsidRPr="00D85EAC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2410"/>
        <w:gridCol w:w="1984"/>
      </w:tblGrid>
      <w:tr w:rsidR="00C40E6E" w:rsidRPr="00D85EAC" w:rsidTr="00C40E6E">
        <w:trPr>
          <w:trHeight w:val="858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01" w:type="dxa"/>
            <w:vAlign w:val="center"/>
          </w:tcPr>
          <w:p w:rsidR="00C40E6E" w:rsidRPr="00D85EAC" w:rsidRDefault="00C40E6E" w:rsidP="00E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410" w:type="dxa"/>
            <w:vAlign w:val="center"/>
          </w:tcPr>
          <w:p w:rsidR="00C40E6E" w:rsidRPr="00D85EAC" w:rsidRDefault="00C40E6E" w:rsidP="00E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ГВЭ</w:t>
            </w:r>
          </w:p>
        </w:tc>
        <w:tc>
          <w:tcPr>
            <w:tcW w:w="1984" w:type="dxa"/>
          </w:tcPr>
          <w:p w:rsidR="00C40E6E" w:rsidRDefault="00C40E6E" w:rsidP="00E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экзамена (письменная / устная)</w:t>
            </w:r>
          </w:p>
        </w:tc>
      </w:tr>
      <w:tr w:rsidR="00C40E6E" w:rsidRPr="00D85EAC" w:rsidTr="00C40E6E">
        <w:trPr>
          <w:trHeight w:hRule="exact" w:val="920"/>
        </w:trPr>
        <w:tc>
          <w:tcPr>
            <w:tcW w:w="3794" w:type="dxa"/>
          </w:tcPr>
          <w:p w:rsidR="00C40E6E" w:rsidRPr="00D85EAC" w:rsidRDefault="00C40E6E" w:rsidP="00C4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выборе маркировки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 К – указать изложение/сочинение)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302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Испанский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создать условия</w:t>
      </w:r>
      <w:r w:rsidR="00C40E6E" w:rsidRPr="00C40E6E">
        <w:rPr>
          <w:rFonts w:ascii="Times New Roman" w:hAnsi="Times New Roman" w:cs="Times New Roman"/>
          <w:sz w:val="26"/>
          <w:szCs w:val="26"/>
        </w:rPr>
        <w:t xml:space="preserve"> </w:t>
      </w:r>
      <w:r w:rsidR="00C40E6E" w:rsidRPr="00D85EAC">
        <w:rPr>
          <w:rFonts w:ascii="Times New Roman" w:hAnsi="Times New Roman" w:cs="Times New Roman"/>
          <w:sz w:val="26"/>
          <w:szCs w:val="26"/>
        </w:rPr>
        <w:t>для сдачи ГВЭ</w:t>
      </w:r>
      <w:r w:rsidRPr="00D85EAC">
        <w:rPr>
          <w:rFonts w:ascii="Times New Roman" w:hAnsi="Times New Roman" w:cs="Times New Roman"/>
          <w:sz w:val="26"/>
          <w:szCs w:val="26"/>
        </w:rPr>
        <w:t xml:space="preserve">, учитывающие состояние здоровья, особенности психофизического развития, </w:t>
      </w:r>
      <w:r w:rsidR="00C40E6E">
        <w:rPr>
          <w:rFonts w:ascii="Times New Roman" w:hAnsi="Times New Roman" w:cs="Times New Roman"/>
          <w:sz w:val="26"/>
          <w:szCs w:val="26"/>
        </w:rPr>
        <w:t>подтверждаемые</w:t>
      </w:r>
      <w:r w:rsidRPr="00D85EA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FCB3DB" wp14:editId="218CC2E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40E6E">
        <w:rPr>
          <w:rFonts w:ascii="Times New Roman" w:hAnsi="Times New Roman" w:cs="Times New Roman"/>
          <w:sz w:val="24"/>
          <w:szCs w:val="24"/>
        </w:rPr>
        <w:t xml:space="preserve">        к</w:t>
      </w:r>
      <w:r w:rsidRPr="00D85EAC">
        <w:rPr>
          <w:rFonts w:ascii="Times New Roman" w:hAnsi="Times New Roman" w:cs="Times New Roman"/>
          <w:sz w:val="24"/>
          <w:szCs w:val="24"/>
        </w:rPr>
        <w:t>опией рекомендаций психолого-медико-педагогической комиссии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1D2847" wp14:editId="699EECE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C40E6E">
        <w:rPr>
          <w:rFonts w:ascii="Times New Roman" w:hAnsi="Times New Roman" w:cs="Times New Roman"/>
          <w:sz w:val="24"/>
          <w:szCs w:val="24"/>
        </w:rPr>
        <w:t xml:space="preserve">        о</w:t>
      </w:r>
      <w:r w:rsidRPr="00D85EAC">
        <w:rPr>
          <w:rFonts w:ascii="Times New Roman" w:hAnsi="Times New Roman" w:cs="Times New Roman"/>
          <w:sz w:val="24"/>
          <w:szCs w:val="24"/>
        </w:rPr>
        <w:t xml:space="preserve"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85EA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D85EAC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85EAC">
        <w:rPr>
          <w:rFonts w:ascii="Times New Roman" w:hAnsi="Times New Roman" w:cs="Times New Roman"/>
          <w:sz w:val="24"/>
          <w:szCs w:val="24"/>
        </w:rPr>
        <w:t xml:space="preserve"> </w:t>
      </w:r>
      <w:r w:rsidRPr="00D85EAC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F35434" wp14:editId="61F2132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584DB" wp14:editId="005676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00E4DC" wp14:editId="0D58821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83C771" wp14:editId="3586F53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7A806E" wp14:editId="179DB72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88400B" wp14:editId="3E0D968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556DAD" wp14:editId="2A5D402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spacing w:before="240" w:after="120"/>
        <w:jc w:val="center"/>
        <w:rPr>
          <w:rFonts w:ascii="Times New Roman" w:hAnsi="Times New Roman" w:cs="Times New Roman"/>
          <w:i/>
        </w:rPr>
      </w:pPr>
      <w:r w:rsidRPr="00D85EAC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85EAC">
        <w:rPr>
          <w:rFonts w:ascii="Times New Roman" w:hAnsi="Times New Roman" w:cs="Times New Roman"/>
        </w:rPr>
        <w:t xml:space="preserve"> </w:t>
      </w:r>
      <w:r w:rsidRPr="00D85EAC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Порядком проведения ГИА </w:t>
      </w:r>
      <w:bookmarkStart w:id="0" w:name="_GoBack"/>
      <w:bookmarkEnd w:id="0"/>
      <w:r w:rsidRPr="00D85EAC">
        <w:rPr>
          <w:rFonts w:ascii="Times New Roman" w:hAnsi="Times New Roman" w:cs="Times New Roman"/>
          <w:sz w:val="26"/>
          <w:szCs w:val="26"/>
        </w:rPr>
        <w:t xml:space="preserve">ознакомлен (ознакомлена)        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D85EAC">
        <w:rPr>
          <w:rFonts w:ascii="Times New Roman" w:hAnsi="Times New Roman" w:cs="Times New Roman"/>
          <w:sz w:val="26"/>
          <w:szCs w:val="26"/>
        </w:rPr>
        <w:tab/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76092" w:rsidRPr="00D85EAC" w:rsidTr="00E471F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0624AB" w:rsidRDefault="000624AB"/>
    <w:sectPr w:rsidR="000624AB" w:rsidSect="001E06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92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062C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2D48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0E6E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7609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92"/>
  </w:style>
  <w:style w:type="paragraph" w:styleId="1">
    <w:name w:val="heading 1"/>
    <w:basedOn w:val="a"/>
    <w:next w:val="a"/>
    <w:link w:val="10"/>
    <w:autoRedefine/>
    <w:uiPriority w:val="99"/>
    <w:qFormat/>
    <w:rsid w:val="00F76092"/>
    <w:pPr>
      <w:keepNext/>
      <w:keepLines/>
      <w:overflowPunct w:val="0"/>
      <w:autoSpaceDE w:val="0"/>
      <w:autoSpaceDN w:val="0"/>
      <w:adjustRightInd w:val="0"/>
      <w:spacing w:before="60" w:after="120" w:line="240" w:lineRule="auto"/>
      <w:ind w:hanging="432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09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92"/>
  </w:style>
  <w:style w:type="paragraph" w:styleId="1">
    <w:name w:val="heading 1"/>
    <w:basedOn w:val="a"/>
    <w:next w:val="a"/>
    <w:link w:val="10"/>
    <w:autoRedefine/>
    <w:uiPriority w:val="99"/>
    <w:qFormat/>
    <w:rsid w:val="00F76092"/>
    <w:pPr>
      <w:keepNext/>
      <w:keepLines/>
      <w:overflowPunct w:val="0"/>
      <w:autoSpaceDE w:val="0"/>
      <w:autoSpaceDN w:val="0"/>
      <w:adjustRightInd w:val="0"/>
      <w:spacing w:before="60" w:after="120" w:line="240" w:lineRule="auto"/>
      <w:ind w:hanging="432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09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6</cp:revision>
  <dcterms:created xsi:type="dcterms:W3CDTF">2016-11-22T02:29:00Z</dcterms:created>
  <dcterms:modified xsi:type="dcterms:W3CDTF">2017-12-12T22:02:00Z</dcterms:modified>
</cp:coreProperties>
</file>